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538" w:rsidRDefault="00006538" w:rsidP="00F830EA">
      <w:pPr>
        <w:pStyle w:val="a3"/>
        <w:jc w:val="left"/>
        <w:rPr>
          <w:rFonts w:ascii="Times New Roman" w:hAnsi="Times New Roman"/>
          <w:b/>
          <w:sz w:val="28"/>
        </w:rPr>
      </w:pPr>
    </w:p>
    <w:p w:rsidR="00006538" w:rsidRPr="00006538" w:rsidRDefault="00057927" w:rsidP="00006538">
      <w:pPr>
        <w:pStyle w:val="a3"/>
        <w:ind w:firstLine="56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Задание </w:t>
      </w:r>
      <w:bookmarkStart w:id="0" w:name="_GoBack"/>
      <w:bookmarkEnd w:id="0"/>
      <w:r>
        <w:rPr>
          <w:rFonts w:ascii="Times New Roman" w:hAnsi="Times New Roman"/>
          <w:b/>
          <w:sz w:val="28"/>
        </w:rPr>
        <w:t>1</w:t>
      </w:r>
    </w:p>
    <w:p w:rsidR="00EA204E" w:rsidRPr="000D3EF0" w:rsidRDefault="00EA204E" w:rsidP="00EA204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Сделайте анализ проблем, конфликтных рисков </w:t>
      </w:r>
      <w:r w:rsidRPr="00BC0035">
        <w:rPr>
          <w:rFonts w:ascii="Times New Roman" w:hAnsi="Times New Roman" w:cs="Times New Roman"/>
          <w:sz w:val="28"/>
          <w:szCs w:val="28"/>
        </w:rPr>
        <w:t xml:space="preserve">взаимодействия населения и местной власти </w:t>
      </w:r>
      <w:r w:rsidRPr="000D3EF0">
        <w:rPr>
          <w:rFonts w:ascii="Times New Roman" w:hAnsi="Times New Roman" w:cs="Times New Roman"/>
          <w:sz w:val="28"/>
          <w:szCs w:val="28"/>
        </w:rPr>
        <w:t xml:space="preserve">в РФ </w:t>
      </w:r>
      <w:r w:rsidR="00406BAC">
        <w:rPr>
          <w:rFonts w:ascii="Times New Roman" w:hAnsi="Times New Roman" w:cs="Times New Roman"/>
          <w:sz w:val="28"/>
          <w:szCs w:val="28"/>
        </w:rPr>
        <w:t xml:space="preserve">по вопросам развития инфраструктуры </w:t>
      </w:r>
      <w:r w:rsidRPr="000D3EF0">
        <w:rPr>
          <w:rFonts w:ascii="Times New Roman" w:hAnsi="Times New Roman" w:cs="Times New Roman"/>
          <w:sz w:val="28"/>
          <w:szCs w:val="28"/>
        </w:rPr>
        <w:t xml:space="preserve">на основании контент-анализа различного рода общественных форумов, групп обсуждений в социальных сетях и т.д. Объект </w:t>
      </w:r>
      <w:r>
        <w:rPr>
          <w:rFonts w:ascii="Times New Roman" w:hAnsi="Times New Roman" w:cs="Times New Roman"/>
          <w:sz w:val="28"/>
          <w:szCs w:val="28"/>
        </w:rPr>
        <w:t>– муниципальные образования Московской области</w:t>
      </w:r>
      <w:r w:rsidRPr="000D3EF0">
        <w:rPr>
          <w:rFonts w:ascii="Times New Roman" w:hAnsi="Times New Roman" w:cs="Times New Roman"/>
          <w:sz w:val="28"/>
          <w:szCs w:val="28"/>
        </w:rPr>
        <w:t>, 2017 год</w:t>
      </w:r>
      <w:proofErr w:type="gramStart"/>
      <w:r w:rsidRPr="000D3EF0">
        <w:rPr>
          <w:rFonts w:ascii="Times New Roman" w:hAnsi="Times New Roman" w:cs="Times New Roman"/>
          <w:sz w:val="28"/>
          <w:szCs w:val="28"/>
        </w:rPr>
        <w:br/>
        <w:t>К</w:t>
      </w:r>
      <w:proofErr w:type="gramEnd"/>
      <w:r w:rsidRPr="000D3EF0">
        <w:rPr>
          <w:rFonts w:ascii="Times New Roman" w:hAnsi="Times New Roman" w:cs="Times New Roman"/>
          <w:sz w:val="28"/>
          <w:szCs w:val="28"/>
        </w:rPr>
        <w:t xml:space="preserve">лассифицируйте все высказывания по группам проблем: </w:t>
      </w:r>
    </w:p>
    <w:p w:rsidR="00406BAC" w:rsidRDefault="00406BAC" w:rsidP="00EA204E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</w:t>
      </w:r>
    </w:p>
    <w:p w:rsidR="00EA204E" w:rsidRDefault="00406BAC" w:rsidP="00EA204E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здравоохранение</w:t>
      </w:r>
    </w:p>
    <w:p w:rsidR="00406BAC" w:rsidRDefault="00406BAC" w:rsidP="00EA204E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жилищно-коммунальное хозяйство</w:t>
      </w:r>
    </w:p>
    <w:p w:rsidR="00406BAC" w:rsidRDefault="00406BAC" w:rsidP="00EA204E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потребительского рынка</w:t>
      </w:r>
    </w:p>
    <w:p w:rsidR="00406BAC" w:rsidRDefault="00406BAC" w:rsidP="00EA204E">
      <w:pPr>
        <w:pStyle w:val="a7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безопасность</w:t>
      </w:r>
    </w:p>
    <w:p w:rsidR="00EA204E" w:rsidRDefault="00EA204E" w:rsidP="00EA204E">
      <w:pPr>
        <w:pStyle w:val="a7"/>
        <w:ind w:left="720"/>
        <w:rPr>
          <w:rFonts w:ascii="Times New Roman" w:hAnsi="Times New Roman" w:cs="Times New Roman"/>
          <w:sz w:val="28"/>
          <w:szCs w:val="28"/>
        </w:rPr>
      </w:pPr>
    </w:p>
    <w:p w:rsidR="00EA204E" w:rsidRDefault="00EA204E" w:rsidP="00EA204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 и сформулируйте самостоятельно </w:t>
      </w:r>
      <w:r w:rsidRPr="000D3EF0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проблем</w:t>
      </w:r>
      <w:r w:rsidRPr="000D3EF0">
        <w:rPr>
          <w:rFonts w:ascii="Times New Roman" w:hAnsi="Times New Roman" w:cs="Times New Roman"/>
          <w:sz w:val="28"/>
          <w:szCs w:val="28"/>
        </w:rPr>
        <w:br/>
        <w:t>1. Выпишите в каждой группе наиболее характерные высказывания (сохранив авторский стиль) - не менее 20-30, которые иллюстрируют конкретные проблемы</w:t>
      </w:r>
      <w:r w:rsidRPr="000D3EF0">
        <w:rPr>
          <w:rFonts w:ascii="Times New Roman" w:hAnsi="Times New Roman" w:cs="Times New Roman"/>
          <w:sz w:val="28"/>
          <w:szCs w:val="28"/>
        </w:rPr>
        <w:br/>
        <w:t>2. Далее посчитайте в каждой группе наиболее часто встречающиеся слова/словосочетания. Сделайте таблицу с подсчетами</w:t>
      </w:r>
    </w:p>
    <w:p w:rsidR="002A4E12" w:rsidRPr="000D3EF0" w:rsidRDefault="002A4E12" w:rsidP="00EA204E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Определите конфликтные риски. Подготовьте аналитический отчет</w:t>
      </w:r>
    </w:p>
    <w:p w:rsidR="00EA204E" w:rsidRDefault="00EA204E" w:rsidP="00EA204E">
      <w:pPr>
        <w:rPr>
          <w:rFonts w:ascii="Times New Roman" w:hAnsi="Times New Roman" w:cs="Times New Roman"/>
          <w:sz w:val="28"/>
          <w:szCs w:val="28"/>
        </w:rPr>
      </w:pPr>
    </w:p>
    <w:p w:rsidR="005E73E8" w:rsidRDefault="00057927"/>
    <w:p w:rsidR="00006538" w:rsidRPr="002711EF" w:rsidRDefault="00006538" w:rsidP="00006538">
      <w:pPr>
        <w:pStyle w:val="a5"/>
        <w:spacing w:line="240" w:lineRule="auto"/>
        <w:ind w:left="643"/>
        <w:jc w:val="both"/>
        <w:rPr>
          <w:rFonts w:ascii="Times New Roman" w:hAnsi="Times New Roman"/>
          <w:b/>
          <w:sz w:val="28"/>
          <w:szCs w:val="28"/>
        </w:rPr>
      </w:pPr>
      <w:r w:rsidRPr="002711EF">
        <w:rPr>
          <w:rFonts w:ascii="Times New Roman" w:hAnsi="Times New Roman"/>
          <w:b/>
          <w:sz w:val="28"/>
          <w:szCs w:val="28"/>
        </w:rPr>
        <w:t>Требования к выполнению</w:t>
      </w:r>
    </w:p>
    <w:p w:rsidR="00006538" w:rsidRPr="002711EF" w:rsidRDefault="00006538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Практическая работа  - это самостоятельный труд студента, где он показывает свои знания, умение работать с материалом и способность мыслить. Введение творческих работ сделано с целью усиления </w:t>
      </w:r>
      <w:proofErr w:type="gramStart"/>
      <w:r w:rsidRPr="002711EF">
        <w:rPr>
          <w:rFonts w:ascii="Times New Roman" w:eastAsia="Calibri" w:hAnsi="Times New Roman" w:cs="Times New Roman"/>
          <w:sz w:val="28"/>
          <w:szCs w:val="28"/>
        </w:rPr>
        <w:t>контроля за</w:t>
      </w:r>
      <w:proofErr w:type="gramEnd"/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 освоением компетенций и повышения качества образовательного процесса.</w:t>
      </w:r>
    </w:p>
    <w:p w:rsidR="00006538" w:rsidRPr="002711EF" w:rsidRDefault="00006538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>Рекомендуемый объем работы составляет 10 – 20 стандартных страниц формата А</w:t>
      </w:r>
      <w:proofErr w:type="gramStart"/>
      <w:r w:rsidRPr="002711EF">
        <w:rPr>
          <w:rFonts w:ascii="Times New Roman" w:eastAsia="Calibri" w:hAnsi="Times New Roman" w:cs="Times New Roman"/>
          <w:sz w:val="28"/>
          <w:szCs w:val="28"/>
        </w:rPr>
        <w:t>4</w:t>
      </w:r>
      <w:proofErr w:type="gramEnd"/>
      <w:r w:rsidRPr="002711EF">
        <w:rPr>
          <w:rFonts w:ascii="Times New Roman" w:eastAsia="Calibri" w:hAnsi="Times New Roman" w:cs="Times New Roman"/>
          <w:sz w:val="28"/>
          <w:szCs w:val="28"/>
        </w:rPr>
        <w:t>. Основными критериями оценки работы являются:</w:t>
      </w:r>
    </w:p>
    <w:p w:rsidR="00006538" w:rsidRPr="002711EF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глубина исследования;</w:t>
      </w:r>
    </w:p>
    <w:p w:rsidR="00006538" w:rsidRPr="002711EF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логичность в выстраивании информации;</w:t>
      </w:r>
    </w:p>
    <w:p w:rsidR="00006538" w:rsidRPr="002711EF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качество оформления отчета;</w:t>
      </w:r>
    </w:p>
    <w:p w:rsidR="00006538" w:rsidRPr="002711EF" w:rsidRDefault="00006538" w:rsidP="00006538">
      <w:pPr>
        <w:pStyle w:val="a5"/>
        <w:numPr>
          <w:ilvl w:val="0"/>
          <w:numId w:val="1"/>
        </w:numPr>
        <w:tabs>
          <w:tab w:val="left" w:pos="14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711EF">
        <w:rPr>
          <w:rFonts w:ascii="Times New Roman" w:hAnsi="Times New Roman"/>
          <w:sz w:val="28"/>
          <w:szCs w:val="28"/>
        </w:rPr>
        <w:t>наличие обобщения и собственных выводов в заключении.</w:t>
      </w:r>
    </w:p>
    <w:p w:rsidR="00006538" w:rsidRPr="002711EF" w:rsidRDefault="00006538" w:rsidP="00006538">
      <w:pPr>
        <w:tabs>
          <w:tab w:val="left" w:pos="1485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 xml:space="preserve">Творческое задание дается с целью выявить умение студента применять полученные знания на практике. </w:t>
      </w:r>
    </w:p>
    <w:p w:rsidR="00006538" w:rsidRPr="002711EF" w:rsidRDefault="00006538" w:rsidP="00006538">
      <w:pPr>
        <w:tabs>
          <w:tab w:val="left" w:pos="-181"/>
          <w:tab w:val="right" w:leader="underscore" w:pos="9639"/>
        </w:tabs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11EF">
        <w:rPr>
          <w:rFonts w:ascii="Times New Roman" w:eastAsia="Calibri" w:hAnsi="Times New Roman" w:cs="Times New Roman"/>
          <w:sz w:val="28"/>
          <w:szCs w:val="28"/>
        </w:rPr>
        <w:t>Рекомендация: отвечать конкретно, по существу. Лист ответа должен быть оформлен (ФИО, направление подготовки, курс, группа).</w:t>
      </w:r>
    </w:p>
    <w:p w:rsidR="00006538" w:rsidRDefault="00006538"/>
    <w:sectPr w:rsidR="00006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819F0"/>
    <w:multiLevelType w:val="hybridMultilevel"/>
    <w:tmpl w:val="44585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A70052"/>
    <w:multiLevelType w:val="hybridMultilevel"/>
    <w:tmpl w:val="0D189BA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6F211A7B"/>
    <w:multiLevelType w:val="hybridMultilevel"/>
    <w:tmpl w:val="1B307E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7B96"/>
    <w:rsid w:val="00006538"/>
    <w:rsid w:val="00057927"/>
    <w:rsid w:val="000D1C3F"/>
    <w:rsid w:val="001C03E3"/>
    <w:rsid w:val="002A4E12"/>
    <w:rsid w:val="003B2FF5"/>
    <w:rsid w:val="00406BAC"/>
    <w:rsid w:val="00557B96"/>
    <w:rsid w:val="00D76ADD"/>
    <w:rsid w:val="00E712DF"/>
    <w:rsid w:val="00EA204E"/>
    <w:rsid w:val="00F8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57B96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57B96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06538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locked/>
    <w:rsid w:val="00006538"/>
  </w:style>
  <w:style w:type="paragraph" w:styleId="a7">
    <w:name w:val="No Spacing"/>
    <w:uiPriority w:val="1"/>
    <w:qFormat/>
    <w:rsid w:val="00EA204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57B96"/>
    <w:pPr>
      <w:tabs>
        <w:tab w:val="left" w:pos="5955"/>
      </w:tabs>
      <w:spacing w:after="0" w:line="240" w:lineRule="auto"/>
      <w:jc w:val="right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557B96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06538"/>
    <w:pPr>
      <w:ind w:left="720"/>
      <w:contextualSpacing/>
    </w:pPr>
  </w:style>
  <w:style w:type="character" w:customStyle="1" w:styleId="a6">
    <w:name w:val="Абзац списка Знак"/>
    <w:basedOn w:val="a0"/>
    <w:link w:val="a5"/>
    <w:uiPriority w:val="34"/>
    <w:locked/>
    <w:rsid w:val="00006538"/>
  </w:style>
  <w:style w:type="paragraph" w:styleId="a7">
    <w:name w:val="No Spacing"/>
    <w:uiPriority w:val="1"/>
    <w:qFormat/>
    <w:rsid w:val="00EA20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</dc:creator>
  <cp:lastModifiedBy>ion</cp:lastModifiedBy>
  <cp:revision>6</cp:revision>
  <dcterms:created xsi:type="dcterms:W3CDTF">2018-02-23T09:58:00Z</dcterms:created>
  <dcterms:modified xsi:type="dcterms:W3CDTF">2019-07-31T07:04:00Z</dcterms:modified>
</cp:coreProperties>
</file>